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Pr="006915D8" w:rsidRDefault="006915D8" w:rsidP="006915D8">
      <w:pPr>
        <w:pStyle w:val="Heading1"/>
        <w:rPr>
          <w:sz w:val="44"/>
          <w:szCs w:val="44"/>
        </w:rPr>
      </w:pPr>
      <w:r w:rsidRPr="006915D8">
        <w:rPr>
          <w:sz w:val="44"/>
          <w:szCs w:val="44"/>
        </w:rPr>
        <w:t>Requiem by Robert Louis Stevenson</w:t>
      </w:r>
    </w:p>
    <w:p w:rsidR="006915D8" w:rsidRDefault="006915D8"/>
    <w:p w:rsidR="006915D8" w:rsidRDefault="006915D8"/>
    <w:p w:rsidR="006915D8" w:rsidRDefault="006915D8"/>
    <w:p w:rsidR="006915D8" w:rsidRPr="006915D8" w:rsidRDefault="006915D8">
      <w:pPr>
        <w:rPr>
          <w:sz w:val="48"/>
          <w:szCs w:val="48"/>
        </w:rPr>
      </w:pP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noProof/>
          <w:color w:val="000000"/>
          <w:sz w:val="48"/>
          <w:szCs w:val="48"/>
          <w:lang w:eastAsia="en-NZ"/>
        </w:rPr>
        <w:drawing>
          <wp:inline distT="0" distB="0" distL="0" distR="0">
            <wp:extent cx="247650" cy="247650"/>
            <wp:effectExtent l="19050" t="0" r="0" b="0"/>
            <wp:docPr id="1" name="Picture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15D8"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  <w:t>NDER the wide and starry sky,</w:t>
      </w: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  <w:t>Dig the grave and let me lie.</w:t>
      </w: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  <w:t>Glad did I live and gladly die,</w:t>
      </w: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  <w:t>And I laid me down with a will.</w:t>
      </w: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  <w:t> </w:t>
      </w: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  <w:t xml:space="preserve">This </w:t>
      </w:r>
      <w:proofErr w:type="gramStart"/>
      <w:r w:rsidRPr="006915D8"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  <w:t>be</w:t>
      </w:r>
      <w:proofErr w:type="gramEnd"/>
      <w:r w:rsidRPr="006915D8"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  <w:t xml:space="preserve"> the verse you grave for me:</w:t>
      </w: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i/>
          <w:iCs/>
          <w:color w:val="000000"/>
          <w:sz w:val="48"/>
          <w:szCs w:val="48"/>
          <w:lang w:eastAsia="en-NZ"/>
        </w:rPr>
        <w:t>Here he lies where he longed to be;</w:t>
      </w: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i/>
          <w:iCs/>
          <w:color w:val="000000"/>
          <w:sz w:val="48"/>
          <w:szCs w:val="48"/>
          <w:lang w:eastAsia="en-NZ"/>
        </w:rPr>
        <w:t>Home is the sailor, home from the sea,</w:t>
      </w:r>
    </w:p>
    <w:p w:rsidR="006915D8" w:rsidRPr="006915D8" w:rsidRDefault="006915D8" w:rsidP="006915D8">
      <w:pPr>
        <w:rPr>
          <w:rFonts w:ascii="Times New Roman" w:eastAsia="Times New Roman" w:hAnsi="Times New Roman" w:cs="Times New Roman"/>
          <w:color w:val="000000"/>
          <w:sz w:val="48"/>
          <w:szCs w:val="48"/>
          <w:lang w:eastAsia="en-NZ"/>
        </w:rPr>
      </w:pPr>
      <w:r w:rsidRPr="006915D8">
        <w:rPr>
          <w:rFonts w:ascii="Times New Roman" w:eastAsia="Times New Roman" w:hAnsi="Times New Roman" w:cs="Times New Roman"/>
          <w:i/>
          <w:iCs/>
          <w:color w:val="000000"/>
          <w:sz w:val="48"/>
          <w:szCs w:val="48"/>
          <w:lang w:eastAsia="en-NZ"/>
        </w:rPr>
        <w:t>And the hunter home from the hill.</w:t>
      </w:r>
    </w:p>
    <w:sectPr w:rsidR="006915D8" w:rsidRPr="006915D8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15D8"/>
    <w:rsid w:val="00285334"/>
    <w:rsid w:val="006915D8"/>
    <w:rsid w:val="00BE60F1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paragraph" w:styleId="Heading1">
    <w:name w:val="heading 1"/>
    <w:basedOn w:val="Normal"/>
    <w:next w:val="Normal"/>
    <w:link w:val="Heading1Char"/>
    <w:uiPriority w:val="9"/>
    <w:qFormat/>
    <w:rsid w:val="006915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5D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915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8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2014-07-17T21:54:00Z</dcterms:created>
  <dcterms:modified xsi:type="dcterms:W3CDTF">2014-07-17T21:55:00Z</dcterms:modified>
</cp:coreProperties>
</file>